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C7280" w14:textId="50D09B8F" w:rsidR="000E78D8" w:rsidRDefault="00347F61">
      <w:r>
        <w:t>Primary steel beam – 60681</w:t>
      </w:r>
    </w:p>
    <w:p w14:paraId="4281BE6E" w14:textId="74A16392" w:rsidR="00347F61" w:rsidRDefault="00347F61">
      <w:r>
        <w:t>Secondary steel column – 60679</w:t>
      </w:r>
    </w:p>
    <w:p w14:paraId="151D99C4" w14:textId="0C7C54E0" w:rsidR="00347F61" w:rsidRDefault="00347F61">
      <w:r>
        <w:t>Timber beam – 60680</w:t>
      </w:r>
    </w:p>
    <w:p w14:paraId="5E901F94" w14:textId="09F10BE1" w:rsidR="00347F61" w:rsidRDefault="00347F61">
      <w:r>
        <w:t>Wad – 63645</w:t>
      </w:r>
    </w:p>
    <w:p w14:paraId="294A4A19" w14:textId="23FA53AB" w:rsidR="00347F61" w:rsidRDefault="00347F61">
      <w:r>
        <w:t>Ceiling - 12038</w:t>
      </w:r>
    </w:p>
    <w:sectPr w:rsidR="00347F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F61"/>
    <w:rsid w:val="000E78D8"/>
    <w:rsid w:val="00347F61"/>
    <w:rsid w:val="00D4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C1FEB"/>
  <w15:chartTrackingRefBased/>
  <w15:docId w15:val="{6B736823-EAAE-4F92-8121-912FE32D6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Barrie Dams</dc:creator>
  <cp:keywords/>
  <dc:description/>
  <cp:lastModifiedBy>Barrie Dams</cp:lastModifiedBy>
  <cp:revision>1</cp:revision>
  <dcterms:created xsi:type="dcterms:W3CDTF">2024-02-12T12:11:00Z</dcterms:created>
  <dcterms:modified xsi:type="dcterms:W3CDTF">2024-02-12T15:13:00Z</dcterms:modified>
</cp:coreProperties>
</file>